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4F" w:rsidRPr="00D5174F" w:rsidRDefault="00D5174F" w:rsidP="00D5174F">
      <w:pPr>
        <w:pStyle w:val="Nessunaspaziatura"/>
        <w:spacing w:line="276" w:lineRule="auto"/>
        <w:jc w:val="both"/>
        <w:rPr>
          <w:b/>
          <w:i/>
          <w:sz w:val="24"/>
          <w:szCs w:val="24"/>
        </w:rPr>
      </w:pPr>
      <w:r w:rsidRPr="00D5174F">
        <w:rPr>
          <w:b/>
          <w:i/>
          <w:sz w:val="24"/>
          <w:szCs w:val="24"/>
        </w:rPr>
        <w:t>Informativa sul trattamento dei dati personali ai sensi dell’art. 13 e ss. Regolamento UE n. 2016/679 (G.D.P.R.), relativo alla protezione del dato personale</w:t>
      </w:r>
    </w:p>
    <w:p w:rsidR="00D5174F" w:rsidRPr="00D5174F" w:rsidRDefault="00D5174F" w:rsidP="00D5174F">
      <w:pPr>
        <w:pStyle w:val="Nessunaspaziatura"/>
        <w:spacing w:line="276" w:lineRule="auto"/>
        <w:jc w:val="both"/>
        <w:rPr>
          <w:i/>
          <w:sz w:val="24"/>
          <w:szCs w:val="24"/>
        </w:rPr>
      </w:pPr>
    </w:p>
    <w:p w:rsidR="00D5174F" w:rsidRPr="00D5174F" w:rsidRDefault="00D5174F" w:rsidP="00D5174F">
      <w:pPr>
        <w:pStyle w:val="Nessunaspaziatura"/>
        <w:spacing w:line="276" w:lineRule="auto"/>
        <w:jc w:val="both"/>
        <w:rPr>
          <w:sz w:val="24"/>
          <w:szCs w:val="24"/>
        </w:rPr>
      </w:pPr>
      <w:r w:rsidRPr="00D5174F">
        <w:rPr>
          <w:sz w:val="24"/>
          <w:szCs w:val="24"/>
        </w:rPr>
        <w:t>L’intestato Ente Locale, in qualità di titolare del trattamento dei dati personali dei propri utenti nell’espletamento dei compiti, dei servizi e delle funzioni tipiche della Pubblica Amministrazione, ai sensi degli artt. 13. Reg. UE 16/679, con la presente</w:t>
      </w:r>
    </w:p>
    <w:p w:rsidR="00D5174F" w:rsidRPr="00D5174F" w:rsidRDefault="00D5174F" w:rsidP="00D5174F">
      <w:pPr>
        <w:pStyle w:val="Nessunaspaziatura"/>
        <w:spacing w:line="276" w:lineRule="auto"/>
        <w:jc w:val="both"/>
        <w:rPr>
          <w:sz w:val="24"/>
          <w:szCs w:val="24"/>
        </w:rPr>
      </w:pPr>
    </w:p>
    <w:p w:rsidR="00D5174F" w:rsidRPr="00D5174F" w:rsidRDefault="00D5174F" w:rsidP="00D5174F">
      <w:pPr>
        <w:pStyle w:val="Nessunaspaziatura"/>
        <w:spacing w:line="276" w:lineRule="auto"/>
        <w:jc w:val="center"/>
        <w:rPr>
          <w:b/>
          <w:sz w:val="24"/>
          <w:szCs w:val="24"/>
        </w:rPr>
      </w:pPr>
      <w:r w:rsidRPr="00D5174F">
        <w:rPr>
          <w:b/>
          <w:sz w:val="24"/>
          <w:szCs w:val="24"/>
        </w:rPr>
        <w:t>Informa</w:t>
      </w:r>
    </w:p>
    <w:p w:rsidR="00D5174F" w:rsidRPr="00D5174F" w:rsidRDefault="00D5174F" w:rsidP="00D5174F">
      <w:pPr>
        <w:pStyle w:val="Nessunaspaziatura"/>
        <w:spacing w:line="276" w:lineRule="auto"/>
        <w:jc w:val="both"/>
        <w:rPr>
          <w:sz w:val="24"/>
          <w:szCs w:val="24"/>
        </w:rPr>
      </w:pPr>
    </w:p>
    <w:p w:rsidR="00D5174F" w:rsidRPr="00D5174F" w:rsidRDefault="00D5174F" w:rsidP="00D5174F">
      <w:pPr>
        <w:pStyle w:val="Nessunaspaziatura"/>
        <w:spacing w:line="276" w:lineRule="auto"/>
        <w:jc w:val="both"/>
        <w:rPr>
          <w:sz w:val="24"/>
          <w:szCs w:val="24"/>
        </w:rPr>
      </w:pPr>
      <w:r w:rsidRPr="00D5174F">
        <w:rPr>
          <w:sz w:val="24"/>
          <w:szCs w:val="24"/>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D5174F" w:rsidRPr="00D5174F" w:rsidRDefault="00D5174F" w:rsidP="00D5174F">
      <w:pPr>
        <w:pStyle w:val="Nessunaspaziatura"/>
        <w:spacing w:line="276" w:lineRule="auto"/>
        <w:jc w:val="both"/>
        <w:rPr>
          <w:sz w:val="24"/>
          <w:szCs w:val="24"/>
        </w:rPr>
      </w:pPr>
      <w:r w:rsidRPr="00D5174F">
        <w:rPr>
          <w:sz w:val="24"/>
          <w:szCs w:val="24"/>
        </w:rPr>
        <w:t>Le categorie dei dati trattati potranno comprendere dati anagrafici, dati sanitari, dati patrimoniali ed ogni altro dato personale rilevante per l’adempimento del servizio dell’Ente specificamente esercitato.</w:t>
      </w:r>
    </w:p>
    <w:p w:rsidR="00D5174F" w:rsidRPr="00D5174F" w:rsidRDefault="00D5174F" w:rsidP="00D5174F">
      <w:pPr>
        <w:pStyle w:val="Nessunaspaziatura"/>
        <w:spacing w:line="276" w:lineRule="auto"/>
        <w:jc w:val="both"/>
        <w:rPr>
          <w:sz w:val="24"/>
          <w:szCs w:val="24"/>
        </w:rPr>
      </w:pPr>
      <w:r w:rsidRPr="00D5174F">
        <w:rPr>
          <w:sz w:val="24"/>
          <w:szCs w:val="24"/>
        </w:rPr>
        <w:t>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D5174F" w:rsidRPr="00D5174F" w:rsidRDefault="00D5174F" w:rsidP="00D5174F">
      <w:pPr>
        <w:pStyle w:val="Nessunaspaziatura"/>
        <w:spacing w:line="276" w:lineRule="auto"/>
        <w:jc w:val="both"/>
        <w:rPr>
          <w:sz w:val="24"/>
          <w:szCs w:val="24"/>
        </w:rPr>
      </w:pPr>
      <w:r w:rsidRPr="00D5174F">
        <w:rPr>
          <w:sz w:val="24"/>
          <w:szCs w:val="24"/>
        </w:rPr>
        <w:t>Allo stesso modo L’Intestato Ente</w:t>
      </w:r>
    </w:p>
    <w:p w:rsidR="00D5174F" w:rsidRPr="00D5174F" w:rsidRDefault="00D5174F" w:rsidP="00D5174F">
      <w:pPr>
        <w:pStyle w:val="Nessunaspaziatura"/>
        <w:spacing w:line="276" w:lineRule="auto"/>
        <w:jc w:val="both"/>
        <w:rPr>
          <w:sz w:val="24"/>
          <w:szCs w:val="24"/>
        </w:rPr>
      </w:pPr>
    </w:p>
    <w:p w:rsidR="00D5174F" w:rsidRPr="00D5174F" w:rsidRDefault="00D5174F" w:rsidP="00D5174F">
      <w:pPr>
        <w:pStyle w:val="Nessunaspaziatura"/>
        <w:spacing w:line="276" w:lineRule="auto"/>
        <w:jc w:val="center"/>
        <w:rPr>
          <w:b/>
          <w:sz w:val="24"/>
          <w:szCs w:val="24"/>
        </w:rPr>
      </w:pPr>
      <w:r w:rsidRPr="00D5174F">
        <w:rPr>
          <w:b/>
          <w:sz w:val="24"/>
          <w:szCs w:val="24"/>
        </w:rPr>
        <w:t>Informa</w:t>
      </w:r>
    </w:p>
    <w:p w:rsidR="00D5174F" w:rsidRPr="00D5174F" w:rsidRDefault="00D5174F" w:rsidP="00D5174F">
      <w:pPr>
        <w:pStyle w:val="Nessunaspaziatura"/>
        <w:spacing w:line="276" w:lineRule="auto"/>
        <w:jc w:val="both"/>
        <w:rPr>
          <w:b/>
          <w:sz w:val="24"/>
          <w:szCs w:val="24"/>
        </w:rPr>
      </w:pPr>
    </w:p>
    <w:p w:rsidR="00D5174F" w:rsidRPr="00D5174F" w:rsidRDefault="00D5174F" w:rsidP="00D5174F">
      <w:pPr>
        <w:pStyle w:val="Nessunaspaziatura"/>
        <w:spacing w:line="276" w:lineRule="auto"/>
        <w:jc w:val="both"/>
        <w:rPr>
          <w:sz w:val="24"/>
          <w:szCs w:val="24"/>
        </w:rPr>
      </w:pPr>
      <w:r w:rsidRPr="00D5174F">
        <w:rPr>
          <w:sz w:val="24"/>
          <w:szCs w:val="24"/>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sottoindicati (ex artt. 15 e ss GDPR 2016/679). L’utenza interessata ha inoltre diritto di proporre reclamo all’Autorità di Controllo competente, il Garante per la Protezione dei Dati Personali.</w:t>
      </w:r>
    </w:p>
    <w:p w:rsidR="00D5174F" w:rsidRPr="00D5174F" w:rsidRDefault="00D5174F" w:rsidP="00D5174F">
      <w:pPr>
        <w:spacing w:line="276" w:lineRule="auto"/>
        <w:jc w:val="both"/>
        <w:rPr>
          <w:sz w:val="24"/>
          <w:szCs w:val="24"/>
        </w:rPr>
      </w:pPr>
      <w:r w:rsidRPr="00D5174F">
        <w:rPr>
          <w:sz w:val="24"/>
          <w:szCs w:val="24"/>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D5174F" w:rsidRPr="00D5174F" w:rsidRDefault="00D5174F" w:rsidP="00D5174F">
      <w:pPr>
        <w:pStyle w:val="Nessunaspaziatura"/>
        <w:spacing w:line="276" w:lineRule="auto"/>
        <w:jc w:val="both"/>
        <w:rPr>
          <w:b/>
          <w:sz w:val="24"/>
          <w:szCs w:val="24"/>
        </w:rPr>
      </w:pPr>
    </w:p>
    <w:p w:rsidR="00D5174F" w:rsidRPr="00D5174F" w:rsidRDefault="00D5174F" w:rsidP="00D5174F">
      <w:pPr>
        <w:spacing w:line="276" w:lineRule="auto"/>
        <w:rPr>
          <w:sz w:val="24"/>
          <w:szCs w:val="24"/>
        </w:rPr>
      </w:pPr>
      <w:r w:rsidRPr="00D5174F">
        <w:rPr>
          <w:b/>
          <w:sz w:val="24"/>
          <w:szCs w:val="24"/>
        </w:rPr>
        <w:t>Titolare del Trattamento</w:t>
      </w:r>
    </w:p>
    <w:p w:rsidR="00D5174F" w:rsidRPr="00D5174F" w:rsidRDefault="00D5174F" w:rsidP="00D5174F">
      <w:pPr>
        <w:spacing w:line="276" w:lineRule="auto"/>
        <w:rPr>
          <w:sz w:val="24"/>
          <w:szCs w:val="24"/>
        </w:rPr>
      </w:pPr>
      <w:r w:rsidRPr="00D5174F">
        <w:rPr>
          <w:sz w:val="24"/>
          <w:szCs w:val="24"/>
        </w:rPr>
        <w:t xml:space="preserve">UTI Livenza Cansiglio Cavallo, </w:t>
      </w:r>
      <w:r>
        <w:rPr>
          <w:sz w:val="24"/>
          <w:szCs w:val="24"/>
        </w:rPr>
        <w:br/>
      </w:r>
      <w:r w:rsidRPr="00D5174F">
        <w:rPr>
          <w:sz w:val="24"/>
          <w:szCs w:val="24"/>
        </w:rPr>
        <w:t>Piazza Giacomo Matteotti, 1</w:t>
      </w:r>
      <w:r>
        <w:rPr>
          <w:sz w:val="24"/>
          <w:szCs w:val="24"/>
        </w:rPr>
        <w:br/>
      </w:r>
      <w:r w:rsidRPr="00D5174F">
        <w:rPr>
          <w:sz w:val="24"/>
          <w:szCs w:val="24"/>
        </w:rPr>
        <w:lastRenderedPageBreak/>
        <w:t>33081 AVIANO (PN</w:t>
      </w:r>
      <w:r>
        <w:rPr>
          <w:sz w:val="24"/>
          <w:szCs w:val="24"/>
        </w:rPr>
        <w:t>)</w:t>
      </w:r>
      <w:r>
        <w:rPr>
          <w:sz w:val="24"/>
          <w:szCs w:val="24"/>
        </w:rPr>
        <w:br/>
      </w:r>
      <w:r w:rsidRPr="00D5174F">
        <w:rPr>
          <w:sz w:val="24"/>
          <w:szCs w:val="24"/>
        </w:rPr>
        <w:t xml:space="preserve">TEL 0434666521 (Segreteria), </w:t>
      </w:r>
      <w:r>
        <w:rPr>
          <w:sz w:val="24"/>
          <w:szCs w:val="24"/>
        </w:rPr>
        <w:br/>
      </w:r>
      <w:r w:rsidRPr="00D5174F">
        <w:rPr>
          <w:sz w:val="24"/>
          <w:szCs w:val="24"/>
        </w:rPr>
        <w:t xml:space="preserve">PEC </w:t>
      </w:r>
      <w:hyperlink r:id="rId4" w:history="1">
        <w:r w:rsidRPr="00D5174F">
          <w:rPr>
            <w:rStyle w:val="Collegamentoipertestuale"/>
            <w:sz w:val="24"/>
            <w:szCs w:val="24"/>
          </w:rPr>
          <w:t>uti.livenza-cansiglio-cavallo@certgov.fvg.it</w:t>
        </w:r>
      </w:hyperlink>
      <w:r w:rsidRPr="00D5174F">
        <w:rPr>
          <w:sz w:val="24"/>
          <w:szCs w:val="24"/>
        </w:rPr>
        <w:t> .</w:t>
      </w:r>
    </w:p>
    <w:p w:rsidR="00D5174F" w:rsidRPr="00D5174F" w:rsidRDefault="00D5174F" w:rsidP="00D5174F">
      <w:pPr>
        <w:pStyle w:val="Nessunaspaziatura"/>
        <w:spacing w:line="276" w:lineRule="auto"/>
        <w:rPr>
          <w:sz w:val="24"/>
          <w:szCs w:val="24"/>
        </w:rPr>
      </w:pPr>
      <w:r w:rsidRPr="00D5174F">
        <w:rPr>
          <w:sz w:val="24"/>
          <w:szCs w:val="24"/>
          <w:highlight w:val="yellow"/>
        </w:rPr>
        <w:t xml:space="preserve"> </w:t>
      </w:r>
    </w:p>
    <w:p w:rsidR="00D5174F" w:rsidRPr="00D5174F" w:rsidRDefault="00D5174F" w:rsidP="00D5174F">
      <w:pPr>
        <w:pStyle w:val="Nessunaspaziatura"/>
        <w:spacing w:line="276" w:lineRule="auto"/>
        <w:rPr>
          <w:b/>
          <w:sz w:val="24"/>
          <w:szCs w:val="24"/>
        </w:rPr>
      </w:pPr>
      <w:r w:rsidRPr="00D5174F">
        <w:rPr>
          <w:b/>
          <w:sz w:val="24"/>
          <w:szCs w:val="24"/>
        </w:rPr>
        <w:t>D.P.O Responsabile della protezione dei dati:</w:t>
      </w:r>
    </w:p>
    <w:p w:rsidR="00D5174F" w:rsidRPr="00D5174F" w:rsidRDefault="00D5174F" w:rsidP="00D5174F">
      <w:pPr>
        <w:pStyle w:val="Nessunaspaziatura"/>
        <w:spacing w:line="276" w:lineRule="auto"/>
        <w:rPr>
          <w:sz w:val="24"/>
          <w:szCs w:val="24"/>
        </w:rPr>
      </w:pPr>
      <w:r w:rsidRPr="00D5174F">
        <w:rPr>
          <w:sz w:val="24"/>
          <w:szCs w:val="24"/>
        </w:rPr>
        <w:t>Boxxapps S.r.l</w:t>
      </w:r>
    </w:p>
    <w:p w:rsidR="00D5174F" w:rsidRPr="00D5174F" w:rsidRDefault="00D5174F" w:rsidP="00D5174F">
      <w:pPr>
        <w:pStyle w:val="Nessunaspaziatura"/>
        <w:spacing w:line="276" w:lineRule="auto"/>
        <w:rPr>
          <w:sz w:val="24"/>
          <w:szCs w:val="24"/>
        </w:rPr>
      </w:pPr>
      <w:r w:rsidRPr="00D5174F">
        <w:rPr>
          <w:sz w:val="24"/>
          <w:szCs w:val="24"/>
        </w:rPr>
        <w:t xml:space="preserve">Via </w:t>
      </w:r>
      <w:r>
        <w:rPr>
          <w:sz w:val="24"/>
          <w:szCs w:val="24"/>
        </w:rPr>
        <w:t>T</w:t>
      </w:r>
      <w:r w:rsidRPr="00D5174F">
        <w:rPr>
          <w:sz w:val="24"/>
          <w:szCs w:val="24"/>
        </w:rPr>
        <w:t xml:space="preserve">orino 1980 </w:t>
      </w:r>
      <w:r>
        <w:rPr>
          <w:sz w:val="24"/>
          <w:szCs w:val="24"/>
        </w:rPr>
        <w:br/>
      </w:r>
      <w:r w:rsidRPr="00D5174F">
        <w:rPr>
          <w:sz w:val="24"/>
          <w:szCs w:val="24"/>
        </w:rPr>
        <w:t>30172 Mestre (VE)</w:t>
      </w:r>
    </w:p>
    <w:p w:rsidR="00D5174F" w:rsidRPr="00D5174F" w:rsidRDefault="00D5174F" w:rsidP="00D5174F">
      <w:pPr>
        <w:pStyle w:val="Nessunaspaziatura"/>
        <w:spacing w:line="276" w:lineRule="auto"/>
        <w:rPr>
          <w:sz w:val="24"/>
          <w:szCs w:val="24"/>
        </w:rPr>
      </w:pPr>
      <w:hyperlink r:id="rId5" w:history="1">
        <w:r w:rsidRPr="00D5174F">
          <w:rPr>
            <w:rStyle w:val="Collegamentoipertestuale"/>
            <w:sz w:val="24"/>
            <w:szCs w:val="24"/>
          </w:rPr>
          <w:t>dpo@boxxapps.com</w:t>
        </w:r>
      </w:hyperlink>
      <w:r w:rsidRPr="00D5174F">
        <w:rPr>
          <w:sz w:val="24"/>
          <w:szCs w:val="24"/>
        </w:rPr>
        <w:t xml:space="preserve">, </w:t>
      </w:r>
      <w:hyperlink r:id="rId6" w:history="1">
        <w:r w:rsidRPr="00D5174F">
          <w:rPr>
            <w:rStyle w:val="Collegamentoipertestuale"/>
            <w:sz w:val="24"/>
            <w:szCs w:val="24"/>
          </w:rPr>
          <w:t>boxxapps@legalmail.it</w:t>
        </w:r>
      </w:hyperlink>
      <w:r w:rsidRPr="00D5174F">
        <w:rPr>
          <w:sz w:val="24"/>
          <w:szCs w:val="24"/>
        </w:rPr>
        <w:t xml:space="preserve"> </w:t>
      </w:r>
      <w:bookmarkStart w:id="0" w:name="_GoBack"/>
      <w:bookmarkEnd w:id="0"/>
    </w:p>
    <w:sectPr w:rsidR="00D5174F" w:rsidRPr="00D5174F" w:rsidSect="00363EFD">
      <w:pgSz w:w="11906" w:h="16838"/>
      <w:pgMar w:top="6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4F"/>
    <w:rsid w:val="006D6107"/>
    <w:rsid w:val="00BC395A"/>
    <w:rsid w:val="00D51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43F9"/>
  <w15:chartTrackingRefBased/>
  <w15:docId w15:val="{08A1D1E7-E5FE-4AFD-9C8B-B72EE844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7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5174F"/>
    <w:pPr>
      <w:spacing w:after="0" w:line="240" w:lineRule="auto"/>
    </w:pPr>
  </w:style>
  <w:style w:type="character" w:customStyle="1" w:styleId="addresses">
    <w:name w:val="addresses"/>
    <w:basedOn w:val="Carpredefinitoparagrafo"/>
    <w:rsid w:val="00D5174F"/>
  </w:style>
  <w:style w:type="character" w:styleId="Collegamentoipertestuale">
    <w:name w:val="Hyperlink"/>
    <w:basedOn w:val="Carpredefinitoparagrafo"/>
    <w:uiPriority w:val="99"/>
    <w:unhideWhenUsed/>
    <w:rsid w:val="00D51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4017">
      <w:bodyDiv w:val="1"/>
      <w:marLeft w:val="0"/>
      <w:marRight w:val="0"/>
      <w:marTop w:val="0"/>
      <w:marBottom w:val="0"/>
      <w:divBdr>
        <w:top w:val="none" w:sz="0" w:space="0" w:color="auto"/>
        <w:left w:val="none" w:sz="0" w:space="0" w:color="auto"/>
        <w:bottom w:val="none" w:sz="0" w:space="0" w:color="auto"/>
        <w:right w:val="none" w:sz="0" w:space="0" w:color="auto"/>
      </w:divBdr>
    </w:div>
    <w:div w:id="13176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xxapps@legalmail.it" TargetMode="External"/><Relationship Id="rId5" Type="http://schemas.openxmlformats.org/officeDocument/2006/relationships/hyperlink" Target="mailto:dpo@boxxapps.com" TargetMode="External"/><Relationship Id="rId4" Type="http://schemas.openxmlformats.org/officeDocument/2006/relationships/hyperlink" Target="mailto:uti.livenza-cansiglio-cavallo@certgov.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Pessa</dc:creator>
  <cp:keywords/>
  <dc:description/>
  <cp:lastModifiedBy>Elisa Pessa</cp:lastModifiedBy>
  <cp:revision>1</cp:revision>
  <dcterms:created xsi:type="dcterms:W3CDTF">2019-11-07T08:14:00Z</dcterms:created>
  <dcterms:modified xsi:type="dcterms:W3CDTF">2019-11-07T08:22:00Z</dcterms:modified>
</cp:coreProperties>
</file>